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3F89" w14:textId="77777777" w:rsidR="00BA30D3" w:rsidRPr="002854C2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  <w:u w:val="single"/>
        </w:rPr>
      </w:pPr>
      <w:r w:rsidRPr="002854C2">
        <w:rPr>
          <w:rFonts w:ascii="Century Gothic" w:hAnsi="Century Gothic"/>
          <w:b/>
          <w:color w:val="3366FF"/>
          <w:sz w:val="52"/>
          <w:szCs w:val="52"/>
          <w:u w:val="single"/>
        </w:rPr>
        <w:t>First Grade Weekly Curriculum</w:t>
      </w:r>
    </w:p>
    <w:p w14:paraId="0A433E2B" w14:textId="19D5C94B" w:rsidR="00BA30D3" w:rsidRPr="003C5A1A" w:rsidRDefault="00E57C46" w:rsidP="00BA30D3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>October 1</w:t>
      </w:r>
      <w:r w:rsidRPr="00E57C46">
        <w:rPr>
          <w:rFonts w:ascii="Century Gothic" w:hAnsi="Century Gothic"/>
          <w:color w:val="00B050"/>
          <w:sz w:val="36"/>
          <w:szCs w:val="36"/>
          <w:vertAlign w:val="superscript"/>
        </w:rPr>
        <w:t>st</w:t>
      </w:r>
      <w:r w:rsidR="003C5A1A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5046D4">
        <w:rPr>
          <w:rFonts w:ascii="Century Gothic" w:hAnsi="Century Gothic"/>
          <w:color w:val="00B050"/>
          <w:sz w:val="36"/>
          <w:szCs w:val="36"/>
        </w:rPr>
        <w:t>–</w:t>
      </w:r>
      <w:r>
        <w:rPr>
          <w:rFonts w:ascii="Century Gothic" w:hAnsi="Century Gothic"/>
          <w:color w:val="00B050"/>
          <w:sz w:val="36"/>
          <w:szCs w:val="36"/>
        </w:rPr>
        <w:t xml:space="preserve"> 5</w:t>
      </w:r>
      <w:r w:rsidRPr="00E57C46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5046D4">
        <w:rPr>
          <w:rFonts w:ascii="Century Gothic" w:hAnsi="Century Gothic"/>
          <w:color w:val="00B050"/>
          <w:sz w:val="36"/>
          <w:szCs w:val="36"/>
          <w:vertAlign w:val="superscript"/>
        </w:rPr>
        <w:t xml:space="preserve"> </w:t>
      </w:r>
      <w:r w:rsidR="00F31988">
        <w:rPr>
          <w:rFonts w:ascii="Century Gothic" w:hAnsi="Century Gothic"/>
          <w:color w:val="00B050"/>
          <w:sz w:val="36"/>
          <w:szCs w:val="36"/>
          <w:vertAlign w:val="superscript"/>
        </w:rPr>
        <w:t xml:space="preserve"> </w:t>
      </w:r>
      <w:r w:rsidR="00BA30D3" w:rsidRPr="003C5A1A">
        <w:rPr>
          <w:rFonts w:ascii="Century Gothic" w:hAnsi="Century Gothic"/>
          <w:color w:val="00B050"/>
          <w:sz w:val="36"/>
          <w:szCs w:val="36"/>
        </w:rPr>
        <w:t>2018</w:t>
      </w:r>
    </w:p>
    <w:p w14:paraId="50B4B177" w14:textId="77777777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590"/>
      </w:tblGrid>
      <w:tr w:rsidR="00BF6411" w14:paraId="17CDC7AC" w14:textId="77777777" w:rsidTr="00BF6411">
        <w:trPr>
          <w:trHeight w:val="917"/>
        </w:trPr>
        <w:tc>
          <w:tcPr>
            <w:tcW w:w="2590" w:type="dxa"/>
          </w:tcPr>
          <w:p w14:paraId="3F0904C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Monday</w:t>
            </w:r>
          </w:p>
          <w:p w14:paraId="58088135" w14:textId="59B2FE6B" w:rsidR="00BA30D3" w:rsidRPr="00BA30D3" w:rsidRDefault="00E57C46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10/1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35" w:type="dxa"/>
          </w:tcPr>
          <w:p w14:paraId="5951BC5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Tuesday</w:t>
            </w:r>
          </w:p>
          <w:p w14:paraId="2FB28F79" w14:textId="78D18B31" w:rsidR="00BA30D3" w:rsidRPr="00BA30D3" w:rsidRDefault="00E57C46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10/2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645" w:type="dxa"/>
            <w:gridSpan w:val="2"/>
          </w:tcPr>
          <w:p w14:paraId="7036EE32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Wednesday</w:t>
            </w:r>
          </w:p>
          <w:p w14:paraId="065CDAD2" w14:textId="18DF67AC" w:rsidR="00BA30D3" w:rsidRPr="00BA30D3" w:rsidRDefault="00E57C46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10/3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90" w:type="dxa"/>
            <w:gridSpan w:val="2"/>
          </w:tcPr>
          <w:p w14:paraId="33435812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Thursday</w:t>
            </w:r>
          </w:p>
          <w:p w14:paraId="399683B4" w14:textId="7D1048FC" w:rsidR="00BA30D3" w:rsidRPr="00BA30D3" w:rsidRDefault="00E57C46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10/4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90" w:type="dxa"/>
          </w:tcPr>
          <w:p w14:paraId="5E47701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Friday</w:t>
            </w:r>
          </w:p>
          <w:p w14:paraId="75A36104" w14:textId="74157B26" w:rsidR="00BA30D3" w:rsidRPr="00BA30D3" w:rsidRDefault="00E57C46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10/5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</w:tr>
      <w:tr w:rsidR="00BF6411" w14:paraId="2F8EA832" w14:textId="77777777" w:rsidTr="00BF6411">
        <w:trPr>
          <w:trHeight w:val="1043"/>
        </w:trPr>
        <w:tc>
          <w:tcPr>
            <w:tcW w:w="2590" w:type="dxa"/>
          </w:tcPr>
          <w:p w14:paraId="558365CB" w14:textId="2B7853D4" w:rsidR="00E57C46" w:rsidRDefault="00E57C46" w:rsidP="00E57C46">
            <w:pPr>
              <w:jc w:val="center"/>
              <w:rPr>
                <w:rFonts w:ascii="Century Gothic" w:hAnsi="Century Gothic"/>
                <w:b/>
                <w:color w:val="70AD47" w:themeColor="accent6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70AD47" w:themeColor="accent6"/>
                <w:sz w:val="32"/>
                <w:szCs w:val="32"/>
              </w:rPr>
              <w:t>A</w:t>
            </w:r>
            <w:r w:rsidR="007E18DF">
              <w:rPr>
                <w:rFonts w:ascii="Century Gothic" w:hAnsi="Century Gothic"/>
                <w:b/>
                <w:color w:val="70AD47" w:themeColor="accent6"/>
                <w:sz w:val="32"/>
                <w:szCs w:val="32"/>
              </w:rPr>
              <w:t xml:space="preserve"> </w:t>
            </w:r>
            <w:r w:rsidR="00F31988" w:rsidRPr="00F31988">
              <w:rPr>
                <w:rFonts w:ascii="Century Gothic" w:hAnsi="Century Gothic"/>
                <w:b/>
                <w:color w:val="70AD47" w:themeColor="accent6"/>
                <w:sz w:val="32"/>
                <w:szCs w:val="32"/>
              </w:rPr>
              <w:t>Da</w:t>
            </w:r>
            <w:r>
              <w:rPr>
                <w:rFonts w:ascii="Century Gothic" w:hAnsi="Century Gothic"/>
                <w:b/>
                <w:color w:val="70AD47" w:themeColor="accent6"/>
                <w:sz w:val="32"/>
                <w:szCs w:val="32"/>
              </w:rPr>
              <w:t>y</w:t>
            </w:r>
          </w:p>
          <w:p w14:paraId="44056E38" w14:textId="55C2C124" w:rsidR="00E57C46" w:rsidRPr="00E57C46" w:rsidRDefault="00E57C46" w:rsidP="00F31988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E57C46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September Reading Logs Due</w:t>
            </w:r>
          </w:p>
        </w:tc>
        <w:tc>
          <w:tcPr>
            <w:tcW w:w="2535" w:type="dxa"/>
          </w:tcPr>
          <w:p w14:paraId="3CC990AA" w14:textId="22B235A8" w:rsidR="003130A3" w:rsidRDefault="00E57C46" w:rsidP="003130A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  <w:p w14:paraId="78FA0772" w14:textId="77777777" w:rsidR="00E57C46" w:rsidRDefault="00E57C46" w:rsidP="003130A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4E80A970" w14:textId="7FD3BCAC" w:rsidR="00E57C46" w:rsidRPr="00E57C46" w:rsidRDefault="00E57C46" w:rsidP="00E57C46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E57C46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Fall Picture Day!</w:t>
            </w:r>
          </w:p>
        </w:tc>
        <w:tc>
          <w:tcPr>
            <w:tcW w:w="2645" w:type="dxa"/>
            <w:gridSpan w:val="2"/>
          </w:tcPr>
          <w:p w14:paraId="38F10B6C" w14:textId="010D2C0B" w:rsidR="00BA30D3" w:rsidRPr="00BA30D3" w:rsidRDefault="00E57C46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</w:tc>
        <w:tc>
          <w:tcPr>
            <w:tcW w:w="2590" w:type="dxa"/>
            <w:gridSpan w:val="2"/>
          </w:tcPr>
          <w:p w14:paraId="125010FE" w14:textId="72AC45A0" w:rsidR="00BA30D3" w:rsidRPr="00BA30D3" w:rsidRDefault="00E57C46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</w:tc>
        <w:tc>
          <w:tcPr>
            <w:tcW w:w="2590" w:type="dxa"/>
          </w:tcPr>
          <w:p w14:paraId="748923C7" w14:textId="26DA72A5" w:rsidR="00BA30D3" w:rsidRDefault="00E57C46" w:rsidP="00BF641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  <w:p w14:paraId="1535AADF" w14:textId="77777777" w:rsidR="003130A3" w:rsidRDefault="003130A3" w:rsidP="003130A3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</w:p>
          <w:p w14:paraId="4C2E841A" w14:textId="52ABCBF4" w:rsidR="00BA30D3" w:rsidRPr="00BF6411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BF6411">
              <w:rPr>
                <w:rFonts w:ascii="Century Gothic" w:hAnsi="Century Gothic"/>
                <w:b/>
                <w:color w:val="0D0D0D" w:themeColor="text1" w:themeTint="F2"/>
              </w:rPr>
              <w:t xml:space="preserve">Friday </w:t>
            </w:r>
            <w:r w:rsidR="00BF6411">
              <w:rPr>
                <w:rFonts w:ascii="Century Gothic" w:hAnsi="Century Gothic"/>
                <w:b/>
                <w:color w:val="0D0D0D" w:themeColor="text1" w:themeTint="F2"/>
              </w:rPr>
              <w:t xml:space="preserve">Assembly in the Cafeteria 7:30 </w:t>
            </w:r>
          </w:p>
        </w:tc>
      </w:tr>
      <w:tr w:rsidR="00BF6411" w14:paraId="3143BB2A" w14:textId="77777777" w:rsidTr="003130A3">
        <w:trPr>
          <w:trHeight w:val="2186"/>
        </w:trPr>
        <w:tc>
          <w:tcPr>
            <w:tcW w:w="5125" w:type="dxa"/>
            <w:gridSpan w:val="2"/>
          </w:tcPr>
          <w:p w14:paraId="0ED75C56" w14:textId="42883E88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582CEE74" w14:textId="6CB8A729" w:rsidR="00F278E7" w:rsidRDefault="00BA30D3" w:rsidP="00F31988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F278E7">
              <w:rPr>
                <w:rFonts w:ascii="Century Gothic" w:hAnsi="Century Gothic"/>
                <w:color w:val="0070C0"/>
              </w:rPr>
              <w:t>Reading Strategies</w:t>
            </w:r>
          </w:p>
          <w:p w14:paraId="76FDFE5E" w14:textId="4EC4BDF8" w:rsidR="00BA30D3" w:rsidRPr="009407BB" w:rsidRDefault="009407BB" w:rsidP="00F31988">
            <w:pPr>
              <w:rPr>
                <w:rFonts w:ascii="Century Gothic" w:hAnsi="Century Gothic"/>
                <w:color w:val="0070C0"/>
              </w:rPr>
            </w:pPr>
            <w:r w:rsidRPr="009407BB">
              <w:rPr>
                <w:rFonts w:ascii="Century Gothic" w:hAnsi="Century Gothic"/>
                <w:color w:val="0070C0"/>
              </w:rPr>
              <w:t>Comprehension Skill:</w:t>
            </w:r>
            <w:r>
              <w:rPr>
                <w:rFonts w:ascii="Century Gothic" w:hAnsi="Century Gothic"/>
                <w:color w:val="0070C0"/>
              </w:rPr>
              <w:t xml:space="preserve"> </w:t>
            </w:r>
            <w:r w:rsidR="00F278E7">
              <w:rPr>
                <w:rFonts w:ascii="Century Gothic" w:hAnsi="Century Gothic"/>
                <w:color w:val="0070C0"/>
              </w:rPr>
              <w:t xml:space="preserve"> Identifying Problem and Solution</w:t>
            </w:r>
          </w:p>
          <w:p w14:paraId="400DA617" w14:textId="77777777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Launching Writer’s Workshop </w:t>
            </w:r>
          </w:p>
          <w:p w14:paraId="2291F20B" w14:textId="7FBD18FB" w:rsidR="00F31988" w:rsidRPr="00BF6411" w:rsidRDefault="00F31988" w:rsidP="00664ECD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BF6411">
              <w:rPr>
                <w:rFonts w:ascii="Century Gothic" w:hAnsi="Century Gothic"/>
                <w:color w:val="0070C0"/>
              </w:rPr>
              <w:t xml:space="preserve"> </w:t>
            </w:r>
            <w:r w:rsidR="00F278E7">
              <w:rPr>
                <w:rFonts w:ascii="Century Gothic" w:hAnsi="Century Gothic"/>
                <w:color w:val="0070C0"/>
              </w:rPr>
              <w:t>you, your, I they, like</w:t>
            </w:r>
          </w:p>
          <w:p w14:paraId="09146605" w14:textId="6684C371" w:rsidR="00F31988" w:rsidRPr="00BF6411" w:rsidRDefault="006D35A8" w:rsidP="00664ECD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F31988">
              <w:rPr>
                <w:rFonts w:ascii="Century Gothic" w:hAnsi="Century Gothic"/>
                <w:color w:val="0070C0"/>
                <w:u w:val="single"/>
              </w:rPr>
              <w:t xml:space="preserve"> </w:t>
            </w:r>
            <w:r w:rsidR="00BF6411">
              <w:rPr>
                <w:rFonts w:ascii="Century Gothic" w:hAnsi="Century Gothic"/>
                <w:color w:val="0070C0"/>
              </w:rPr>
              <w:t>–</w:t>
            </w:r>
            <w:r w:rsidR="00664ECD">
              <w:rPr>
                <w:rFonts w:ascii="Century Gothic" w:hAnsi="Century Gothic"/>
                <w:color w:val="0070C0"/>
              </w:rPr>
              <w:t xml:space="preserve"> </w:t>
            </w:r>
            <w:r w:rsidR="00F278E7">
              <w:rPr>
                <w:rFonts w:ascii="Century Gothic" w:hAnsi="Century Gothic"/>
                <w:color w:val="0070C0"/>
              </w:rPr>
              <w:t>bonus letters at the end of a word:  -</w:t>
            </w:r>
            <w:proofErr w:type="spellStart"/>
            <w:r w:rsidR="00F278E7">
              <w:rPr>
                <w:rFonts w:ascii="Century Gothic" w:hAnsi="Century Gothic"/>
                <w:color w:val="0070C0"/>
              </w:rPr>
              <w:t>ff</w:t>
            </w:r>
            <w:proofErr w:type="spellEnd"/>
            <w:r w:rsidR="00F278E7">
              <w:rPr>
                <w:rFonts w:ascii="Century Gothic" w:hAnsi="Century Gothic"/>
                <w:color w:val="0070C0"/>
              </w:rPr>
              <w:t>, -</w:t>
            </w:r>
            <w:proofErr w:type="spellStart"/>
            <w:r w:rsidR="00F278E7">
              <w:rPr>
                <w:rFonts w:ascii="Century Gothic" w:hAnsi="Century Gothic"/>
                <w:color w:val="0070C0"/>
              </w:rPr>
              <w:t>ll</w:t>
            </w:r>
            <w:proofErr w:type="spellEnd"/>
            <w:r w:rsidR="00F278E7">
              <w:rPr>
                <w:rFonts w:ascii="Century Gothic" w:hAnsi="Century Gothic"/>
                <w:color w:val="0070C0"/>
              </w:rPr>
              <w:t xml:space="preserve">, </w:t>
            </w:r>
            <w:proofErr w:type="spellStart"/>
            <w:r w:rsidR="00F278E7">
              <w:rPr>
                <w:rFonts w:ascii="Century Gothic" w:hAnsi="Century Gothic"/>
                <w:color w:val="0070C0"/>
              </w:rPr>
              <w:t>ss</w:t>
            </w:r>
            <w:proofErr w:type="spellEnd"/>
            <w:r w:rsidR="00F278E7">
              <w:rPr>
                <w:rFonts w:ascii="Century Gothic" w:hAnsi="Century Gothic"/>
                <w:color w:val="0070C0"/>
              </w:rPr>
              <w:t>, -</w:t>
            </w:r>
            <w:proofErr w:type="spellStart"/>
            <w:r w:rsidR="00F278E7">
              <w:rPr>
                <w:rFonts w:ascii="Century Gothic" w:hAnsi="Century Gothic"/>
                <w:color w:val="0070C0"/>
              </w:rPr>
              <w:t>zz</w:t>
            </w:r>
            <w:proofErr w:type="spellEnd"/>
            <w:r w:rsidR="00F278E7">
              <w:rPr>
                <w:rFonts w:ascii="Century Gothic" w:hAnsi="Century Gothic"/>
                <w:color w:val="0070C0"/>
              </w:rPr>
              <w:t xml:space="preserve">   and -all</w:t>
            </w:r>
          </w:p>
        </w:tc>
        <w:tc>
          <w:tcPr>
            <w:tcW w:w="3780" w:type="dxa"/>
            <w:gridSpan w:val="3"/>
          </w:tcPr>
          <w:p w14:paraId="6E9A89AE" w14:textId="77777777" w:rsidR="00BA30D3" w:rsidRDefault="00BA30D3" w:rsidP="003C5A1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7094B35D" w14:textId="77777777" w:rsidR="00BA30D3" w:rsidRDefault="00F31988" w:rsidP="00F278E7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Unit 1 – Number Sense</w:t>
            </w:r>
          </w:p>
          <w:p w14:paraId="727C529D" w14:textId="1CC23B1F" w:rsidR="003130A3" w:rsidRDefault="003130A3" w:rsidP="00F278E7">
            <w:pPr>
              <w:jc w:val="center"/>
              <w:rPr>
                <w:rFonts w:ascii="Century Gothic" w:hAnsi="Century Gothic"/>
                <w:color w:val="FF0000"/>
              </w:rPr>
            </w:pPr>
          </w:p>
          <w:p w14:paraId="6A1B3166" w14:textId="02F1C875" w:rsidR="003130A3" w:rsidRDefault="003130A3" w:rsidP="00F278E7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</w:t>
            </w:r>
            <w:r w:rsidR="00F278E7">
              <w:rPr>
                <w:rFonts w:ascii="Century Gothic" w:hAnsi="Century Gothic"/>
                <w:color w:val="FF0000"/>
              </w:rPr>
              <w:t>comparing numbers using the words: Greater than, Less than and equal to.</w:t>
            </w:r>
          </w:p>
          <w:p w14:paraId="6262E33C" w14:textId="77777777" w:rsidR="00F278E7" w:rsidRDefault="00F278E7" w:rsidP="00F278E7">
            <w:pPr>
              <w:jc w:val="center"/>
              <w:rPr>
                <w:rFonts w:ascii="Century Gothic" w:hAnsi="Century Gothic"/>
                <w:color w:val="FF0000"/>
              </w:rPr>
            </w:pPr>
          </w:p>
          <w:p w14:paraId="06B45FE0" w14:textId="3EEB3670" w:rsidR="00F278E7" w:rsidRDefault="00F278E7" w:rsidP="00F278E7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-Unit 1 Assessments</w:t>
            </w:r>
          </w:p>
          <w:p w14:paraId="10A3EE06" w14:textId="77777777" w:rsidR="00F278E7" w:rsidRDefault="00F278E7" w:rsidP="003130A3">
            <w:pPr>
              <w:jc w:val="center"/>
              <w:rPr>
                <w:rFonts w:ascii="Century Gothic" w:hAnsi="Century Gothic"/>
                <w:color w:val="FF0000"/>
              </w:rPr>
            </w:pPr>
          </w:p>
          <w:p w14:paraId="39A0DD6F" w14:textId="698C113D" w:rsidR="00664ECD" w:rsidRPr="00BA30D3" w:rsidRDefault="00664ECD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 </w:t>
            </w:r>
          </w:p>
        </w:tc>
        <w:tc>
          <w:tcPr>
            <w:tcW w:w="4045" w:type="dxa"/>
            <w:gridSpan w:val="2"/>
          </w:tcPr>
          <w:p w14:paraId="6B5BC3AA" w14:textId="77777777" w:rsidR="00BA30D3" w:rsidRPr="003C5A1A" w:rsidRDefault="00BA30D3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5A8BDD0A" w14:textId="77777777" w:rsidR="00F31988" w:rsidRDefault="00F31988" w:rsidP="00BA30D3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</w:p>
          <w:p w14:paraId="54916912" w14:textId="77777777" w:rsidR="009407BB" w:rsidRDefault="003130A3" w:rsidP="009407BB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  <w:r>
              <w:rPr>
                <w:rFonts w:ascii="Century Gothic" w:hAnsi="Century Gothic"/>
                <w:color w:val="7030A0"/>
                <w:u w:val="single"/>
              </w:rPr>
              <w:t>States of Matter:</w:t>
            </w:r>
          </w:p>
          <w:p w14:paraId="64E5B595" w14:textId="1342627C" w:rsidR="00F278E7" w:rsidRDefault="00F278E7" w:rsidP="009407BB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</w:t>
            </w:r>
            <w:r w:rsidRPr="00F278E7">
              <w:rPr>
                <w:rFonts w:ascii="Century Gothic" w:hAnsi="Century Gothic"/>
                <w:color w:val="7030A0"/>
              </w:rPr>
              <w:t>Three</w:t>
            </w:r>
            <w:r>
              <w:rPr>
                <w:rFonts w:ascii="Century Gothic" w:hAnsi="Century Gothic"/>
                <w:color w:val="7030A0"/>
              </w:rPr>
              <w:t xml:space="preserve"> states of matter </w:t>
            </w:r>
          </w:p>
          <w:p w14:paraId="74C8DFBF" w14:textId="77777777" w:rsidR="00F278E7" w:rsidRDefault="00F278E7" w:rsidP="009407BB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-What causes matter to change states?</w:t>
            </w:r>
          </w:p>
          <w:p w14:paraId="593CA523" w14:textId="0B48B7BA" w:rsidR="00F278E7" w:rsidRPr="00F278E7" w:rsidRDefault="00F278E7" w:rsidP="009407BB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-Properties of matter (color, shape, size, texture)</w:t>
            </w:r>
          </w:p>
          <w:p w14:paraId="34D02C64" w14:textId="2AFC8F16" w:rsidR="003130A3" w:rsidRPr="003130A3" w:rsidRDefault="003130A3" w:rsidP="00E57C46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</w:p>
        </w:tc>
      </w:tr>
      <w:tr w:rsidR="003C5A1A" w14:paraId="1AFF1D17" w14:textId="77777777" w:rsidTr="003C5A1A">
        <w:trPr>
          <w:trHeight w:val="2186"/>
        </w:trPr>
        <w:tc>
          <w:tcPr>
            <w:tcW w:w="6475" w:type="dxa"/>
            <w:gridSpan w:val="3"/>
          </w:tcPr>
          <w:p w14:paraId="0E701500" w14:textId="7BEF1486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Mrs. Bennis’ Specials Schedule:</w:t>
            </w:r>
          </w:p>
          <w:p w14:paraId="7CE25333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 Art with Ms. Wright</w:t>
            </w:r>
          </w:p>
          <w:p w14:paraId="119EC03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B Day: P.E. with Ms. Hatch</w:t>
            </w:r>
          </w:p>
          <w:p w14:paraId="3917BE68" w14:textId="6660517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C Day: Music with Ms. Aycock</w:t>
            </w:r>
          </w:p>
          <w:p w14:paraId="5EF078EA" w14:textId="627E94AE" w:rsidR="003C5A1A" w:rsidRPr="003C5A1A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</w:rPr>
              <w:t xml:space="preserve">Library – </w:t>
            </w:r>
            <w:r w:rsidR="00F31988">
              <w:rPr>
                <w:rFonts w:ascii="Century Gothic" w:hAnsi="Century Gothic"/>
                <w:b/>
                <w:color w:val="000000" w:themeColor="text1"/>
              </w:rPr>
              <w:t>Monday 10:30 – 11:00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475" w:type="dxa"/>
            <w:gridSpan w:val="4"/>
          </w:tcPr>
          <w:p w14:paraId="0E4AB506" w14:textId="77777777" w:rsidR="00F278E7" w:rsidRPr="00F278E7" w:rsidRDefault="00F278E7" w:rsidP="00E57C46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Reminders:</w:t>
            </w:r>
          </w:p>
          <w:p w14:paraId="49D07CCB" w14:textId="6094379C" w:rsidR="00E57C46" w:rsidRPr="00F278E7" w:rsidRDefault="00E57C46" w:rsidP="00E57C46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278E7">
              <w:rPr>
                <w:rFonts w:ascii="Century Gothic" w:hAnsi="Century Gothic"/>
                <w:color w:val="000000" w:themeColor="text1"/>
              </w:rPr>
              <w:t>*Reading Logs due Monday</w:t>
            </w:r>
            <w:r w:rsidR="00446E69" w:rsidRPr="00F278E7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17B049EE" w14:textId="5EB11070" w:rsidR="00E57C46" w:rsidRPr="00F278E7" w:rsidRDefault="00E57C46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278E7">
              <w:rPr>
                <w:rFonts w:ascii="Century Gothic" w:hAnsi="Century Gothic"/>
                <w:color w:val="000000" w:themeColor="text1"/>
              </w:rPr>
              <w:t>*School Pictures on Tuesday</w:t>
            </w:r>
          </w:p>
          <w:p w14:paraId="1DD4DC05" w14:textId="6D42D1E5" w:rsidR="00E57C46" w:rsidRPr="00F278E7" w:rsidRDefault="00E57C46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278E7">
              <w:rPr>
                <w:rFonts w:ascii="Century Gothic" w:hAnsi="Century Gothic"/>
                <w:color w:val="000000" w:themeColor="text1"/>
              </w:rPr>
              <w:t>*Chaperone</w:t>
            </w:r>
            <w:r w:rsidR="00F278E7">
              <w:rPr>
                <w:rFonts w:ascii="Century Gothic" w:hAnsi="Century Gothic"/>
                <w:color w:val="000000" w:themeColor="text1"/>
              </w:rPr>
              <w:t>s return</w:t>
            </w:r>
            <w:r w:rsidRPr="00F278E7">
              <w:rPr>
                <w:rFonts w:ascii="Century Gothic" w:hAnsi="Century Gothic"/>
                <w:color w:val="000000" w:themeColor="text1"/>
              </w:rPr>
              <w:t xml:space="preserve"> slip and $6.50 </w:t>
            </w:r>
            <w:r w:rsidR="00F278E7" w:rsidRPr="00F278E7">
              <w:rPr>
                <w:rFonts w:ascii="Century Gothic" w:hAnsi="Century Gothic"/>
                <w:color w:val="000000" w:themeColor="text1"/>
              </w:rPr>
              <w:t xml:space="preserve">for </w:t>
            </w:r>
            <w:r w:rsidRPr="00F278E7">
              <w:rPr>
                <w:rFonts w:ascii="Century Gothic" w:hAnsi="Century Gothic"/>
                <w:color w:val="000000" w:themeColor="text1"/>
              </w:rPr>
              <w:t>field trip on 10/30</w:t>
            </w:r>
          </w:p>
          <w:p w14:paraId="2137BC1F" w14:textId="6BB5D1E3" w:rsidR="00F278E7" w:rsidRPr="00F278E7" w:rsidRDefault="00F278E7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278E7">
              <w:rPr>
                <w:rFonts w:ascii="Century Gothic" w:hAnsi="Century Gothic"/>
                <w:color w:val="000000" w:themeColor="text1"/>
              </w:rPr>
              <w:t>*Conference sign-ups are ope</w:t>
            </w:r>
            <w:bookmarkStart w:id="0" w:name="_GoBack"/>
            <w:bookmarkEnd w:id="0"/>
            <w:r w:rsidRPr="00F278E7">
              <w:rPr>
                <w:rFonts w:ascii="Century Gothic" w:hAnsi="Century Gothic"/>
                <w:color w:val="000000" w:themeColor="text1"/>
              </w:rPr>
              <w:t>n on Skyward Family Access</w:t>
            </w:r>
          </w:p>
          <w:p w14:paraId="5B893B37" w14:textId="77777777" w:rsidR="00BF6411" w:rsidRPr="00F278E7" w:rsidRDefault="00BF6411" w:rsidP="00E57C46">
            <w:pPr>
              <w:rPr>
                <w:rFonts w:ascii="Century Gothic" w:hAnsi="Century Gothic"/>
                <w:b/>
                <w:color w:val="000000" w:themeColor="text1"/>
                <w:u w:val="single"/>
              </w:rPr>
            </w:pPr>
          </w:p>
          <w:p w14:paraId="70FC52BD" w14:textId="618FB811" w:rsidR="00F31988" w:rsidRPr="003C5A1A" w:rsidRDefault="00F31988" w:rsidP="00E57C46">
            <w:pPr>
              <w:rPr>
                <w:rFonts w:ascii="Century Gothic" w:hAnsi="Century Gothic"/>
                <w:color w:val="7030A0"/>
                <w:sz w:val="32"/>
                <w:szCs w:val="32"/>
                <w:u w:val="single"/>
              </w:rPr>
            </w:pPr>
          </w:p>
        </w:tc>
      </w:tr>
    </w:tbl>
    <w:p w14:paraId="480BBBB8" w14:textId="630F5B07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3"/>
    <w:rsid w:val="003130A3"/>
    <w:rsid w:val="003C5A1A"/>
    <w:rsid w:val="00446E69"/>
    <w:rsid w:val="005026DC"/>
    <w:rsid w:val="005046D4"/>
    <w:rsid w:val="00530B21"/>
    <w:rsid w:val="005A6175"/>
    <w:rsid w:val="00664ECD"/>
    <w:rsid w:val="006C5A2B"/>
    <w:rsid w:val="006D35A8"/>
    <w:rsid w:val="007E18DF"/>
    <w:rsid w:val="009407BB"/>
    <w:rsid w:val="00AA6A7A"/>
    <w:rsid w:val="00BA30D3"/>
    <w:rsid w:val="00BF5CBB"/>
    <w:rsid w:val="00BF6411"/>
    <w:rsid w:val="00C51235"/>
    <w:rsid w:val="00DA19A6"/>
    <w:rsid w:val="00E57C46"/>
    <w:rsid w:val="00EF5C36"/>
    <w:rsid w:val="00F278E7"/>
    <w:rsid w:val="00F31988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2018-09-26T01:42:00Z</dcterms:created>
  <dcterms:modified xsi:type="dcterms:W3CDTF">2018-09-26T17:10:00Z</dcterms:modified>
</cp:coreProperties>
</file>